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5747">
        <w:rPr>
          <w:rFonts w:ascii="Times New Roman" w:hAnsi="Times New Roman"/>
          <w:sz w:val="28"/>
          <w:szCs w:val="28"/>
        </w:rPr>
        <w:t>30.04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650C7B">
        <w:rPr>
          <w:rFonts w:ascii="Times New Roman" w:hAnsi="Times New Roman"/>
          <w:sz w:val="28"/>
          <w:szCs w:val="28"/>
        </w:rPr>
        <w:t>2</w:t>
      </w:r>
      <w:r w:rsidR="00EE5747">
        <w:rPr>
          <w:rFonts w:ascii="Times New Roman" w:hAnsi="Times New Roman"/>
          <w:sz w:val="28"/>
          <w:szCs w:val="28"/>
        </w:rPr>
        <w:t>8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301762" w:rsidRDefault="00301762" w:rsidP="0030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01762" w:rsidRDefault="00301762" w:rsidP="003017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650C7B" w:rsidRDefault="00301762" w:rsidP="00650C7B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0C7B">
        <w:rPr>
          <w:rFonts w:ascii="Times New Roman" w:hAnsi="Times New Roman"/>
          <w:sz w:val="28"/>
          <w:szCs w:val="28"/>
        </w:rPr>
        <w:t>1. В пункте первом подпункте первом  абзаце первом слово «</w:t>
      </w:r>
      <w:r w:rsidR="00E1395A">
        <w:rPr>
          <w:rFonts w:ascii="Times New Roman" w:hAnsi="Times New Roman"/>
          <w:bCs/>
          <w:sz w:val="28"/>
          <w:szCs w:val="28"/>
        </w:rPr>
        <w:t>4452,9</w:t>
      </w:r>
      <w:r w:rsidR="00650C7B">
        <w:rPr>
          <w:rFonts w:ascii="Times New Roman" w:hAnsi="Times New Roman"/>
          <w:sz w:val="28"/>
          <w:szCs w:val="28"/>
        </w:rPr>
        <w:t xml:space="preserve">» заменить словом « </w:t>
      </w:r>
      <w:r w:rsidR="00E1395A">
        <w:rPr>
          <w:rFonts w:ascii="Times New Roman" w:hAnsi="Times New Roman"/>
          <w:sz w:val="28"/>
          <w:szCs w:val="28"/>
        </w:rPr>
        <w:t>4617,6</w:t>
      </w:r>
      <w:r w:rsidR="00650C7B">
        <w:rPr>
          <w:rFonts w:ascii="Times New Roman" w:hAnsi="Times New Roman"/>
          <w:sz w:val="28"/>
          <w:szCs w:val="28"/>
        </w:rPr>
        <w:t>».</w:t>
      </w:r>
    </w:p>
    <w:p w:rsidR="00650C7B" w:rsidRDefault="00650C7B" w:rsidP="00650C7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пункте первом подпункте первом  абзаце втором слово «</w:t>
      </w:r>
      <w:r w:rsidR="00E1395A">
        <w:rPr>
          <w:rFonts w:ascii="Times New Roman" w:hAnsi="Times New Roman"/>
          <w:bCs/>
          <w:sz w:val="28"/>
          <w:szCs w:val="28"/>
        </w:rPr>
        <w:t>4452,9</w:t>
      </w:r>
      <w:r>
        <w:rPr>
          <w:rFonts w:ascii="Times New Roman" w:hAnsi="Times New Roman"/>
          <w:sz w:val="28"/>
          <w:szCs w:val="28"/>
        </w:rPr>
        <w:t xml:space="preserve">» заменить словом « </w:t>
      </w:r>
      <w:r w:rsidR="00E1395A">
        <w:rPr>
          <w:rFonts w:ascii="Times New Roman" w:hAnsi="Times New Roman"/>
          <w:sz w:val="28"/>
          <w:szCs w:val="28"/>
        </w:rPr>
        <w:t>4</w:t>
      </w:r>
      <w:r w:rsidR="00D42E9A">
        <w:rPr>
          <w:rFonts w:ascii="Times New Roman" w:hAnsi="Times New Roman"/>
          <w:sz w:val="28"/>
          <w:szCs w:val="28"/>
        </w:rPr>
        <w:t>7</w:t>
      </w:r>
      <w:r w:rsidR="00E1395A">
        <w:rPr>
          <w:rFonts w:ascii="Times New Roman" w:hAnsi="Times New Roman"/>
          <w:sz w:val="28"/>
          <w:szCs w:val="28"/>
        </w:rPr>
        <w:t>17,6</w:t>
      </w:r>
      <w:r w:rsidR="00D42E9A">
        <w:rPr>
          <w:rFonts w:ascii="Times New Roman" w:hAnsi="Times New Roman"/>
          <w:sz w:val="28"/>
          <w:szCs w:val="28"/>
        </w:rPr>
        <w:t>».</w:t>
      </w:r>
    </w:p>
    <w:p w:rsidR="00D42E9A" w:rsidRDefault="00D42E9A" w:rsidP="00650C7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пункте первом подпункте первом абзаце третьем слово «0,0» заменить словом «100,0».</w:t>
      </w:r>
    </w:p>
    <w:p w:rsidR="00650C7B" w:rsidRDefault="00650C7B" w:rsidP="00650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42E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650C7B" w:rsidRDefault="00D42E9A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650C7B">
        <w:rPr>
          <w:rFonts w:ascii="Times New Roman" w:hAnsi="Times New Roman"/>
          <w:sz w:val="28"/>
          <w:szCs w:val="28"/>
        </w:rPr>
        <w:t>.Приложение 4 изложить в новой редакции согласно приложению 2.</w:t>
      </w:r>
    </w:p>
    <w:p w:rsidR="00650C7B" w:rsidRDefault="00D42E9A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650C7B">
        <w:rPr>
          <w:rFonts w:ascii="Times New Roman" w:hAnsi="Times New Roman"/>
          <w:sz w:val="28"/>
          <w:szCs w:val="28"/>
        </w:rPr>
        <w:t>.Приложение 5 изложить в новой редакции согласно приложению 3.</w:t>
      </w:r>
    </w:p>
    <w:p w:rsidR="00650C7B" w:rsidRDefault="00D42E9A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="00650C7B">
        <w:rPr>
          <w:rFonts w:ascii="Times New Roman" w:hAnsi="Times New Roman"/>
          <w:sz w:val="28"/>
          <w:szCs w:val="28"/>
        </w:rPr>
        <w:t>.Приложение 7 изложить в новой редакции согласно приложению 4.</w:t>
      </w:r>
    </w:p>
    <w:p w:rsidR="00650C7B" w:rsidRDefault="00D42E9A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650C7B">
        <w:rPr>
          <w:rFonts w:ascii="Times New Roman" w:hAnsi="Times New Roman"/>
          <w:sz w:val="28"/>
          <w:szCs w:val="28"/>
        </w:rPr>
        <w:t>.Приложение 9 изложить в новой редакции согласно приложению 5.</w:t>
      </w:r>
    </w:p>
    <w:p w:rsidR="00650C7B" w:rsidRDefault="00650C7B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42E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</w:pPr>
    </w:p>
    <w:tbl>
      <w:tblPr>
        <w:tblpPr w:leftFromText="180" w:rightFromText="180" w:vertAnchor="text" w:tblpY="1"/>
        <w:tblOverlap w:val="never"/>
        <w:tblW w:w="13133" w:type="dxa"/>
        <w:tblInd w:w="-176" w:type="dxa"/>
        <w:tblLayout w:type="fixed"/>
        <w:tblLook w:val="04A0"/>
      </w:tblPr>
      <w:tblGrid>
        <w:gridCol w:w="269"/>
        <w:gridCol w:w="865"/>
        <w:gridCol w:w="1134"/>
        <w:gridCol w:w="861"/>
        <w:gridCol w:w="1989"/>
        <w:gridCol w:w="1545"/>
        <w:gridCol w:w="567"/>
        <w:gridCol w:w="156"/>
        <w:gridCol w:w="978"/>
        <w:gridCol w:w="156"/>
        <w:gridCol w:w="978"/>
        <w:gridCol w:w="156"/>
        <w:gridCol w:w="80"/>
        <w:gridCol w:w="156"/>
        <w:gridCol w:w="236"/>
        <w:gridCol w:w="364"/>
        <w:gridCol w:w="142"/>
        <w:gridCol w:w="15"/>
        <w:gridCol w:w="79"/>
        <w:gridCol w:w="157"/>
        <w:gridCol w:w="236"/>
        <w:gridCol w:w="236"/>
        <w:gridCol w:w="818"/>
        <w:gridCol w:w="960"/>
      </w:tblGrid>
      <w:tr w:rsidR="00650C7B" w:rsidRPr="00B71B3C" w:rsidTr="00EE5747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Default="00650C7B" w:rsidP="00787FEF">
            <w:pPr>
              <w:jc w:val="right"/>
              <w:rPr>
                <w:color w:val="000000"/>
              </w:rPr>
            </w:pPr>
          </w:p>
          <w:p w:rsidR="00650C7B" w:rsidRPr="00B71B3C" w:rsidRDefault="00650C7B" w:rsidP="00650C7B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</w:t>
            </w:r>
            <w:r w:rsidRPr="00B71B3C">
              <w:rPr>
                <w:color w:val="000000"/>
              </w:rPr>
              <w:t xml:space="preserve"> к  решению Совета</w:t>
            </w:r>
          </w:p>
        </w:tc>
      </w:tr>
      <w:tr w:rsidR="00650C7B" w:rsidRPr="00B71B3C" w:rsidTr="00EE5747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650C7B" w:rsidRPr="00B71B3C" w:rsidTr="00EE5747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EE5747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22</w:t>
            </w:r>
            <w:r w:rsidR="00EE574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EE5747">
              <w:rPr>
                <w:color w:val="000000"/>
              </w:rPr>
              <w:t>30.04.</w:t>
            </w:r>
            <w:r>
              <w:rPr>
                <w:color w:val="000000"/>
              </w:rPr>
              <w:t>2019г</w:t>
            </w:r>
          </w:p>
        </w:tc>
      </w:tr>
      <w:tr w:rsidR="00650C7B" w:rsidRPr="00B71B3C" w:rsidTr="00EE5747">
        <w:trPr>
          <w:gridBefore w:val="1"/>
          <w:gridAfter w:val="13"/>
          <w:wBefore w:w="269" w:type="dxa"/>
          <w:wAfter w:w="3635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1"/>
          <w:wBefore w:w="269" w:type="dxa"/>
          <w:wAfter w:w="960" w:type="dxa"/>
          <w:trHeight w:val="300"/>
        </w:trPr>
        <w:tc>
          <w:tcPr>
            <w:tcW w:w="119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</w:tr>
      <w:tr w:rsidR="005522BA" w:rsidRPr="00B71B3C" w:rsidTr="00787FEF">
        <w:trPr>
          <w:gridBefore w:val="1"/>
          <w:wBefore w:w="269" w:type="dxa"/>
          <w:trHeight w:val="300"/>
        </w:trPr>
        <w:tc>
          <w:tcPr>
            <w:tcW w:w="128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2019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15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6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  <w:r w:rsidRPr="005522BA">
              <w:rPr>
                <w:b/>
              </w:rPr>
              <w:t>373,9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0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6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187,0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10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0,4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2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color w:val="000000"/>
              </w:rPr>
            </w:pPr>
          </w:p>
          <w:p w:rsidR="005522BA" w:rsidRPr="00B321D2" w:rsidRDefault="005522BA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 xml:space="preserve">000 1060100000 1000 110  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522BA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522BA" w:rsidRPr="00B71B3C" w:rsidTr="005B3DA6">
        <w:trPr>
          <w:gridBefore w:val="1"/>
          <w:gridAfter w:val="7"/>
          <w:wBefore w:w="269" w:type="dxa"/>
          <w:wAfter w:w="2501" w:type="dxa"/>
          <w:trHeight w:val="119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5B3DA6">
            <w:pPr>
              <w:rPr>
                <w:color w:val="000000"/>
              </w:rPr>
            </w:pPr>
            <w:r w:rsidRPr="003041A2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B3DA6" w:rsidRPr="005522BA" w:rsidRDefault="005B3DA6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50,0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829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4243,7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74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4079,0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EE5747" w:rsidP="00787FEF">
            <w:r>
              <w:t>164,7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EE5747" w:rsidP="00787FEF">
            <w:r>
              <w:t>4243,7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1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3476,3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3476,3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55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3350,7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125,6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9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06DB9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260,8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164,7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260,8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EE5747" w:rsidP="00787FEF">
            <w:r>
              <w:t>164,7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EE5747" w:rsidP="00787FEF">
            <w:r>
              <w:t>425,5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260,8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EE5747" w:rsidP="00787FEF">
            <w:r>
              <w:t>164,7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EE5747" w:rsidP="00787FEF">
            <w:r>
              <w:t>425,5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28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4452,9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164,7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4617,6</w:t>
            </w:r>
          </w:p>
        </w:tc>
      </w:tr>
      <w:tr w:rsidR="005B3DA6" w:rsidRPr="00D76478" w:rsidTr="005B3DA6">
        <w:trPr>
          <w:gridAfter w:val="7"/>
          <w:wAfter w:w="2501" w:type="dxa"/>
          <w:trHeight w:val="1128"/>
        </w:trPr>
        <w:tc>
          <w:tcPr>
            <w:tcW w:w="10632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tbl>
            <w:tblPr>
              <w:tblW w:w="10066" w:type="dxa"/>
              <w:tblInd w:w="93" w:type="dxa"/>
              <w:tblLayout w:type="fixed"/>
              <w:tblLook w:val="04A0"/>
            </w:tblPr>
            <w:tblGrid>
              <w:gridCol w:w="866"/>
              <w:gridCol w:w="142"/>
              <w:gridCol w:w="699"/>
              <w:gridCol w:w="893"/>
              <w:gridCol w:w="534"/>
              <w:gridCol w:w="142"/>
              <w:gridCol w:w="431"/>
              <w:gridCol w:w="1933"/>
              <w:gridCol w:w="700"/>
              <w:gridCol w:w="54"/>
              <w:gridCol w:w="206"/>
              <w:gridCol w:w="78"/>
              <w:gridCol w:w="544"/>
              <w:gridCol w:w="306"/>
              <w:gridCol w:w="32"/>
              <w:gridCol w:w="252"/>
              <w:gridCol w:w="292"/>
              <w:gridCol w:w="558"/>
              <w:gridCol w:w="284"/>
              <w:gridCol w:w="708"/>
              <w:gridCol w:w="142"/>
              <w:gridCol w:w="176"/>
              <w:gridCol w:w="94"/>
            </w:tblGrid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Приложение № </w:t>
                  </w:r>
                  <w:r w:rsidR="00650C7B">
                    <w:rPr>
                      <w:color w:val="000000"/>
                    </w:rPr>
                    <w:t>2</w:t>
                  </w:r>
                  <w:r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EE5747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2</w:t>
                  </w:r>
                  <w:r w:rsidR="00650C7B">
                    <w:rPr>
                      <w:color w:val="000000"/>
                    </w:rPr>
                    <w:t>2</w:t>
                  </w:r>
                  <w:r w:rsidR="00EE5747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 xml:space="preserve"> от </w:t>
                  </w:r>
                  <w:r w:rsidR="00EE5747">
                    <w:rPr>
                      <w:color w:val="000000"/>
                    </w:rPr>
                    <w:t>30.04.</w:t>
                  </w:r>
                  <w:r w:rsidR="00650C7B">
                    <w:rPr>
                      <w:color w:val="000000"/>
                    </w:rPr>
                    <w:t>2019г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EE5747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4243,7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3376,4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3369,5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D76478">
                    <w:rPr>
                      <w:color w:val="000000"/>
                    </w:rPr>
                    <w:t>г(</w:t>
                  </w:r>
                  <w:proofErr w:type="gramEnd"/>
                  <w:r w:rsidRPr="00D76478">
                    <w:rPr>
                      <w:color w:val="000000"/>
                    </w:rPr>
                    <w:t>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3296,2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3289,3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4D7221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9768E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9B2694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заключенными соглашениями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EE5747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425,5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1010202001 0000 110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1010203001 0000 110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1050301001 0000 110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0103010 1000 1</w:t>
                  </w:r>
                  <w:r>
                    <w:rPr>
                      <w:color w:val="000000"/>
                    </w:rPr>
                    <w:t>1</w:t>
                  </w:r>
                  <w:r w:rsidRPr="00AD0AD2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proofErr w:type="gramStart"/>
                  <w:r w:rsidRPr="00D76478">
                    <w:rPr>
                      <w:color w:val="000000"/>
                    </w:rPr>
                    <w:t>Налог на имущество физических лиц, взимаемой по ставке.</w:t>
                  </w:r>
                  <w:proofErr w:type="gramEnd"/>
                  <w:r w:rsidRPr="00D76478">
                    <w:rPr>
                      <w:color w:val="000000"/>
                    </w:rPr>
                    <w:t xml:space="preserve"> </w:t>
                  </w:r>
                  <w:proofErr w:type="gramStart"/>
                  <w:r w:rsidRPr="00D76478">
                    <w:rPr>
                      <w:color w:val="000000"/>
                    </w:rPr>
                    <w:t>Применяемой</w:t>
                  </w:r>
                  <w:proofErr w:type="gramEnd"/>
                  <w:r w:rsidRPr="00D76478">
                    <w:rPr>
                      <w:color w:val="000000"/>
                    </w:rPr>
                    <w:t xml:space="preserve">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1060603310 1000 110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</w:t>
                  </w:r>
                  <w:r>
                    <w:rPr>
                      <w:color w:val="000000"/>
                    </w:rPr>
                    <w:t xml:space="preserve">ельских поселений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0604310 1000 110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</w:t>
                  </w:r>
                  <w:proofErr w:type="gramStart"/>
                  <w:r w:rsidRPr="00D76478">
                    <w:rPr>
                      <w:color w:val="000000"/>
                    </w:rPr>
                    <w:t>1</w:t>
                  </w:r>
                  <w:proofErr w:type="gramEnd"/>
                  <w:r w:rsidRPr="00D76478">
                    <w:rPr>
                      <w:color w:val="000000"/>
                    </w:rPr>
                    <w:t xml:space="preserve">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EE5747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4617,6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3674,5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3667,6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D76478">
                    <w:rPr>
                      <w:color w:val="000000"/>
                    </w:rPr>
                    <w:t xml:space="preserve">риложение № </w:t>
                  </w:r>
                  <w:r w:rsidR="00650C7B">
                    <w:rPr>
                      <w:color w:val="000000"/>
                    </w:rPr>
                    <w:t>3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EE5747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t xml:space="preserve"> 2</w:t>
                  </w:r>
                  <w:r w:rsidR="00650C7B">
                    <w:rPr>
                      <w:color w:val="000000"/>
                    </w:rPr>
                    <w:t>2</w:t>
                  </w:r>
                  <w:r w:rsidR="00EE5747">
                    <w:rPr>
                      <w:color w:val="000000"/>
                    </w:rPr>
                    <w:t>8</w:t>
                  </w:r>
                  <w:r w:rsidRPr="00D7647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</w:t>
                  </w:r>
                  <w:r w:rsidRPr="00D76478">
                    <w:rPr>
                      <w:color w:val="000000"/>
                    </w:rPr>
                    <w:t xml:space="preserve">от </w:t>
                  </w:r>
                  <w:r w:rsidR="00EE5747">
                    <w:rPr>
                      <w:color w:val="000000"/>
                    </w:rPr>
                    <w:t>30.04.</w:t>
                  </w:r>
                  <w:r w:rsidR="00650C7B">
                    <w:rPr>
                      <w:color w:val="000000"/>
                    </w:rPr>
                    <w:t>2019г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            Источники внутреннего финансирования дефицита бюджета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дефицита бюджета поселения на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>годы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(</w:t>
                  </w:r>
                  <w:proofErr w:type="spellStart"/>
                  <w:r w:rsidRPr="00D76478">
                    <w:rPr>
                      <w:color w:val="000000"/>
                    </w:rPr>
                    <w:t>тыс</w:t>
                  </w:r>
                  <w:proofErr w:type="gramStart"/>
                  <w:r w:rsidRPr="00D76478">
                    <w:rPr>
                      <w:color w:val="000000"/>
                    </w:rPr>
                    <w:t>.р</w:t>
                  </w:r>
                  <w:proofErr w:type="gramEnd"/>
                  <w:r w:rsidRPr="00D76478">
                    <w:rPr>
                      <w:color w:val="000000"/>
                    </w:rPr>
                    <w:t>уб</w:t>
                  </w:r>
                  <w:proofErr w:type="spellEnd"/>
                  <w:r w:rsidRPr="00D76478">
                    <w:rPr>
                      <w:color w:val="000000"/>
                    </w:rPr>
                    <w:t>)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1290"/>
              </w:trPr>
              <w:tc>
                <w:tcPr>
                  <w:tcW w:w="3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Код </w:t>
                  </w:r>
                  <w:proofErr w:type="gramStart"/>
                  <w:r w:rsidRPr="00D76478">
                    <w:rPr>
                      <w:b/>
                      <w:bCs/>
                      <w:color w:val="000000"/>
                    </w:rPr>
                    <w:t>классификации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Наименование </w:t>
                  </w:r>
                  <w:proofErr w:type="gramStart"/>
                  <w:r w:rsidRPr="00D76478">
                    <w:rPr>
                      <w:b/>
                      <w:bCs/>
                      <w:color w:val="000000"/>
                    </w:rPr>
                    <w:t>кода классификации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EE5747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-</w:t>
                  </w:r>
                  <w:r w:rsidR="00EE5747">
                    <w:rPr>
                      <w:color w:val="000000"/>
                    </w:rPr>
                    <w:t>4617,6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3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</w:t>
                  </w:r>
                  <w:r w:rsidR="00EE5747">
                    <w:rPr>
                      <w:color w:val="000000"/>
                    </w:rPr>
                    <w:t>617,6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9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</w:t>
                  </w:r>
                  <w:r w:rsidR="00EE5747">
                    <w:rPr>
                      <w:color w:val="000000"/>
                    </w:rPr>
                    <w:t>617,6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9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Увеличение прочих </w:t>
                  </w:r>
                  <w:proofErr w:type="gramStart"/>
                  <w:r w:rsidRPr="00D76478">
                    <w:rPr>
                      <w:color w:val="000000"/>
                    </w:rPr>
                    <w:t>остатков денежных средств бюджетов субъектов Российской Федерации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</w:t>
                  </w:r>
                  <w:r w:rsidR="00EE5747">
                    <w:rPr>
                      <w:color w:val="000000"/>
                    </w:rPr>
                    <w:t>617,6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D42E9A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42E9A">
                    <w:rPr>
                      <w:color w:val="000000"/>
                    </w:rPr>
                    <w:t>7</w:t>
                  </w:r>
                  <w:r w:rsidR="00EE5747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9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42E9A">
                    <w:rPr>
                      <w:color w:val="000000"/>
                    </w:rPr>
                    <w:t>7</w:t>
                  </w:r>
                  <w:r w:rsidR="00EE5747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42E9A">
                    <w:rPr>
                      <w:color w:val="000000"/>
                    </w:rPr>
                    <w:t>7</w:t>
                  </w:r>
                  <w:r w:rsidR="00EE5747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4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Уменьшение прочих </w:t>
                  </w:r>
                  <w:proofErr w:type="gramStart"/>
                  <w:r w:rsidRPr="00D76478">
                    <w:rPr>
                      <w:color w:val="000000"/>
                    </w:rPr>
                    <w:t>остатков денежных средств бюджетов субъектов Российской Федерации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42E9A">
                    <w:rPr>
                      <w:color w:val="000000"/>
                    </w:rPr>
                    <w:t>7</w:t>
                  </w:r>
                  <w:r w:rsidR="00EE5747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5B3DA6" w:rsidRPr="00D76478" w:rsidRDefault="005B3DA6" w:rsidP="005B3DA6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650C7B">
              <w:rPr>
                <w:color w:val="000000"/>
              </w:rPr>
              <w:t>4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5B3DA6" w:rsidRPr="00D76478" w:rsidRDefault="00650C7B" w:rsidP="00650C7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  <w:r>
              <w:rPr>
                <w:color w:val="000000"/>
              </w:rPr>
              <w:t xml:space="preserve"> </w:t>
            </w:r>
          </w:p>
          <w:p w:rsidR="005B3DA6" w:rsidRDefault="005B3DA6" w:rsidP="00EE574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650C7B">
              <w:rPr>
                <w:color w:val="000000"/>
              </w:rPr>
              <w:t>22</w:t>
            </w:r>
            <w:r w:rsidR="00EE574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от </w:t>
            </w:r>
            <w:r w:rsidR="00EE5747">
              <w:rPr>
                <w:color w:val="000000"/>
              </w:rPr>
              <w:t>30.04</w:t>
            </w:r>
            <w:r>
              <w:rPr>
                <w:color w:val="000000"/>
              </w:rPr>
              <w:t>.2019г</w:t>
            </w:r>
          </w:p>
        </w:tc>
      </w:tr>
      <w:tr w:rsidR="00650C7B" w:rsidRPr="00D76478" w:rsidTr="00EE5747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EE5747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787FEF">
        <w:trPr>
          <w:gridAfter w:val="13"/>
          <w:wAfter w:w="3635" w:type="dxa"/>
          <w:trHeight w:val="1980"/>
        </w:trPr>
        <w:tc>
          <w:tcPr>
            <w:tcW w:w="9498" w:type="dxa"/>
            <w:gridSpan w:val="11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D76478" w:rsidTr="00787FEF">
        <w:trPr>
          <w:gridAfter w:val="5"/>
          <w:wAfter w:w="2407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7FEF" w:rsidRPr="00D76478" w:rsidTr="00787FEF">
        <w:trPr>
          <w:gridAfter w:val="5"/>
          <w:wAfter w:w="2407" w:type="dxa"/>
          <w:trHeight w:val="93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787FEF">
            <w:pPr>
              <w:rPr>
                <w:b/>
                <w:bCs/>
                <w:color w:val="000000"/>
              </w:rPr>
            </w:pPr>
          </w:p>
          <w:p w:rsidR="00D42E9A" w:rsidRPr="00D42E9A" w:rsidRDefault="00D42E9A" w:rsidP="00D42E9A">
            <w:pPr>
              <w:rPr>
                <w:b/>
              </w:rPr>
            </w:pPr>
          </w:p>
          <w:p w:rsidR="00D42E9A" w:rsidRPr="00D42E9A" w:rsidRDefault="00D42E9A" w:rsidP="00D42E9A">
            <w:pPr>
              <w:rPr>
                <w:b/>
              </w:rPr>
            </w:pPr>
          </w:p>
          <w:p w:rsidR="00D42E9A" w:rsidRPr="00D42E9A" w:rsidRDefault="00D42E9A" w:rsidP="00D42E9A">
            <w:pPr>
              <w:rPr>
                <w:b/>
              </w:rPr>
            </w:pPr>
          </w:p>
          <w:p w:rsidR="005522BA" w:rsidRPr="00D42E9A" w:rsidRDefault="005522BA" w:rsidP="00D42E9A">
            <w:pPr>
              <w:rPr>
                <w:b/>
              </w:rPr>
            </w:pPr>
          </w:p>
          <w:p w:rsidR="00D42E9A" w:rsidRPr="00D42E9A" w:rsidRDefault="00D42E9A" w:rsidP="00D42E9A">
            <w:pPr>
              <w:rPr>
                <w:b/>
              </w:rPr>
            </w:pPr>
            <w:r w:rsidRPr="00D42E9A">
              <w:rPr>
                <w:b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D42E9A" w:rsidP="00787FEF">
            <w:pPr>
              <w:rPr>
                <w:b/>
              </w:rPr>
            </w:pPr>
            <w:r w:rsidRPr="00D42E9A">
              <w:rPr>
                <w:b/>
              </w:rPr>
              <w:t>4</w:t>
            </w:r>
            <w:r w:rsidR="005522BA" w:rsidRPr="00D42E9A">
              <w:rPr>
                <w:b/>
              </w:rPr>
              <w:t>42,3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9768E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>
            <w: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76,7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D76478" w:rsidTr="00787FEF">
        <w:trPr>
          <w:gridAfter w:val="8"/>
          <w:wAfter w:w="2643" w:type="dxa"/>
          <w:trHeight w:val="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EE5747" w:rsidRDefault="00EE5747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787FEF">
            <w:pPr>
              <w:rPr>
                <w:color w:val="000000"/>
              </w:rPr>
            </w:pPr>
          </w:p>
          <w:p w:rsidR="00D42E9A" w:rsidRDefault="00D42E9A" w:rsidP="00D42E9A"/>
          <w:p w:rsidR="00787FEF" w:rsidRDefault="00787FEF" w:rsidP="00D42E9A"/>
          <w:p w:rsidR="00D42E9A" w:rsidRPr="00D42E9A" w:rsidRDefault="00D42E9A" w:rsidP="00D42E9A">
            <w: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EE5747" w:rsidRPr="008F531E" w:rsidRDefault="00EE5747" w:rsidP="00787FEF"/>
          <w:p w:rsidR="00787FEF" w:rsidRPr="008F531E" w:rsidRDefault="00D42E9A" w:rsidP="00787FEF">
            <w:pPr>
              <w:tabs>
                <w:tab w:val="left" w:pos="705"/>
              </w:tabs>
            </w:pPr>
            <w:r>
              <w:t>3</w:t>
            </w:r>
            <w:r w:rsidR="00787FEF">
              <w:t>10,9</w:t>
            </w:r>
          </w:p>
        </w:tc>
      </w:tr>
      <w:tr w:rsidR="00787FEF" w:rsidRPr="00D76478" w:rsidTr="00787FEF">
        <w:trPr>
          <w:gridAfter w:val="8"/>
          <w:wAfter w:w="2643" w:type="dxa"/>
          <w:trHeight w:val="76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787FEF">
            <w:pPr>
              <w:rPr>
                <w:color w:val="000000"/>
              </w:rPr>
            </w:pPr>
          </w:p>
          <w:p w:rsidR="00787FEF" w:rsidRDefault="00787FEF" w:rsidP="00D42E9A"/>
          <w:p w:rsidR="00D42E9A" w:rsidRPr="00D42E9A" w:rsidRDefault="00D42E9A" w:rsidP="00D42E9A">
            <w: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42E9A" w:rsidP="00787FEF">
            <w:r>
              <w:t>3</w:t>
            </w:r>
            <w:r w:rsidR="00787FEF">
              <w:t>10,9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AE7773" w:rsidRDefault="00D42E9A" w:rsidP="00787FEF">
            <w: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42E9A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03,9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787FEF">
        <w:trPr>
          <w:gridAfter w:val="8"/>
          <w:wAfter w:w="2643" w:type="dxa"/>
          <w:trHeight w:val="79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5B3DA6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86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55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787FEF">
        <w:trPr>
          <w:gridAfter w:val="8"/>
          <w:wAfter w:w="2643" w:type="dxa"/>
          <w:trHeight w:val="83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211,0</w:t>
            </w:r>
          </w:p>
        </w:tc>
      </w:tr>
      <w:tr w:rsidR="00787FEF" w:rsidRPr="00D76478" w:rsidTr="00787FEF">
        <w:trPr>
          <w:gridAfter w:val="8"/>
          <w:wAfter w:w="2643" w:type="dxa"/>
          <w:trHeight w:val="86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4,0</w:t>
            </w:r>
          </w:p>
        </w:tc>
      </w:tr>
      <w:tr w:rsidR="00787FEF" w:rsidRPr="00D76478" w:rsidTr="00787FEF">
        <w:trPr>
          <w:gridAfter w:val="8"/>
          <w:wAfter w:w="2643" w:type="dxa"/>
          <w:trHeight w:val="112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62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787FEF">
        <w:trPr>
          <w:gridAfter w:val="8"/>
          <w:wAfter w:w="2643" w:type="dxa"/>
          <w:trHeight w:val="239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787FEF" w:rsidP="00787FEF">
            <w: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2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64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4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EE5747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Default="00787FEF" w:rsidP="007706F0"/>
          <w:p w:rsidR="007706F0" w:rsidRPr="007706F0" w:rsidRDefault="00EE5747" w:rsidP="007706F0">
            <w:pPr>
              <w:rPr>
                <w:b/>
              </w:rPr>
            </w:pPr>
            <w:r>
              <w:rPr>
                <w:b/>
              </w:rPr>
              <w:t>164,7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EE5747" w:rsidP="00787FEF">
            <w:pPr>
              <w:rPr>
                <w:b/>
              </w:rPr>
            </w:pPr>
            <w:r>
              <w:rPr>
                <w:b/>
              </w:rPr>
              <w:t>244,1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787FEF" w:rsidP="00787FEF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787FEF" w:rsidRDefault="00787FEF" w:rsidP="00EE5747"/>
          <w:p w:rsidR="00EE5747" w:rsidRPr="00EE5747" w:rsidRDefault="00EE5747" w:rsidP="00EE5747">
            <w:r>
              <w:t>164,7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EE5747" w:rsidP="00787FEF">
            <w:r>
              <w:t>236,3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87FEF" w:rsidRDefault="00787FEF" w:rsidP="00EE5747"/>
          <w:p w:rsidR="00EE5747" w:rsidRPr="00EE5747" w:rsidRDefault="00EE5747" w:rsidP="00EE5747">
            <w:r>
              <w:t>164,7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EE5747" w:rsidP="00787FEF">
            <w:r>
              <w:t>236,3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787FEF" w:rsidRDefault="00787FEF" w:rsidP="00EE5747"/>
          <w:p w:rsidR="00EE5747" w:rsidRPr="00EE5747" w:rsidRDefault="00EE5747" w:rsidP="00EE5747">
            <w:r>
              <w:t>164,7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E5747" w:rsidP="00787FEF">
            <w:r>
              <w:t>236,3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Default="00EE5747" w:rsidP="00EE5747"/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787FEF">
        <w:trPr>
          <w:gridAfter w:val="8"/>
          <w:wAfter w:w="2643" w:type="dxa"/>
          <w:trHeight w:val="63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2251,8</w:t>
            </w:r>
          </w:p>
        </w:tc>
      </w:tr>
      <w:tr w:rsidR="00787FEF" w:rsidRPr="00D76478" w:rsidTr="00787FEF">
        <w:trPr>
          <w:gridAfter w:val="8"/>
          <w:wAfter w:w="2643" w:type="dxa"/>
          <w:trHeight w:val="70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787FEF">
        <w:trPr>
          <w:gridAfter w:val="8"/>
          <w:wAfter w:w="2643" w:type="dxa"/>
          <w:trHeight w:val="55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68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69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787FEF">
        <w:trPr>
          <w:gridAfter w:val="8"/>
          <w:wAfter w:w="2643" w:type="dxa"/>
          <w:trHeight w:val="85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787FEF">
        <w:trPr>
          <w:gridAfter w:val="8"/>
          <w:wAfter w:w="2643" w:type="dxa"/>
          <w:trHeight w:val="78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D42E9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E5747">
              <w:rPr>
                <w:b/>
                <w:bCs/>
                <w:color w:val="000000"/>
              </w:rPr>
              <w:t>64,7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EE5747" w:rsidP="00D42E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42E9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17,6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650C7B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650C7B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EE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</w:t>
            </w:r>
            <w:r w:rsidR="00650C7B">
              <w:rPr>
                <w:color w:val="000000"/>
              </w:rPr>
              <w:t>2</w:t>
            </w:r>
            <w:r w:rsidR="00EE574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EE5747">
              <w:rPr>
                <w:color w:val="000000"/>
              </w:rPr>
              <w:t>30.04</w:t>
            </w:r>
            <w:r w:rsidR="00650C7B">
              <w:rPr>
                <w:color w:val="000000"/>
              </w:rPr>
              <w:t>.2019г</w:t>
            </w:r>
          </w:p>
        </w:tc>
      </w:tr>
      <w:tr w:rsidR="007706F0" w:rsidRPr="008E47EF" w:rsidTr="00124DF7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</w:tr>
      <w:tr w:rsidR="00124DF7" w:rsidRPr="008E47EF" w:rsidTr="00EE5747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124DF7" w:rsidRPr="008E47EF" w:rsidTr="00EE5747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124DF7" w:rsidRPr="008E47EF" w:rsidTr="00EE5747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</w:tr>
      <w:tr w:rsidR="007706F0" w:rsidRPr="008E47EF" w:rsidTr="00124DF7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EE5747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</w:tr>
      <w:tr w:rsidR="007706F0" w:rsidRPr="00E030AB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7706F0" w:rsidRPr="008E47EF" w:rsidTr="00430629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EE5747" w:rsidP="007706F0">
            <w:pPr>
              <w:rPr>
                <w:color w:val="000000"/>
              </w:rPr>
            </w:pPr>
            <w:r>
              <w:rPr>
                <w:color w:val="000000"/>
              </w:rPr>
              <w:t>1471,2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Pr="00430629" w:rsidRDefault="00430629" w:rsidP="00430629"/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430629"/>
          <w:p w:rsidR="00430629" w:rsidRDefault="00430629" w:rsidP="00430629"/>
          <w:p w:rsidR="00430629" w:rsidRDefault="00430629" w:rsidP="00430629"/>
          <w:p w:rsidR="00430629" w:rsidRPr="00430629" w:rsidRDefault="00430629" w:rsidP="00430629">
            <w:r>
              <w:t>1471,2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8E47EF" w:rsidTr="00430629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7706F0" w:rsidRPr="008E47EF" w:rsidTr="00124DF7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7706F0" w:rsidRPr="005A784A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Pr="005A784A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7706F0" w:rsidRPr="008E47EF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EE5747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706F0">
            <w:pPr>
              <w:rPr>
                <w:b/>
                <w:color w:val="000000"/>
              </w:rPr>
            </w:pPr>
          </w:p>
          <w:p w:rsidR="00430629" w:rsidRPr="005A784A" w:rsidRDefault="00EE5747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  <w:p w:rsidR="00430629" w:rsidRPr="005A784A" w:rsidRDefault="00EE5747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244,1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E5747" w:rsidRDefault="00EE5747" w:rsidP="007706F0">
            <w:pPr>
              <w:rPr>
                <w:color w:val="000000"/>
              </w:rPr>
            </w:pPr>
            <w:r w:rsidRPr="00EE5747">
              <w:rPr>
                <w:color w:val="000000"/>
              </w:rPr>
              <w:t>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EE5747" w:rsidP="007706F0">
            <w:pPr>
              <w:rPr>
                <w:color w:val="000000"/>
              </w:rPr>
            </w:pPr>
            <w:r>
              <w:rPr>
                <w:color w:val="000000"/>
              </w:rPr>
              <w:t>164,7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EE5747" w:rsidP="007706F0">
            <w:pPr>
              <w:rPr>
                <w:color w:val="000000"/>
              </w:rPr>
            </w:pPr>
            <w:r>
              <w:rPr>
                <w:color w:val="000000"/>
              </w:rPr>
              <w:t>244,1</w:t>
            </w:r>
          </w:p>
        </w:tc>
      </w:tr>
      <w:tr w:rsidR="007706F0" w:rsidRPr="008E47EF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D42E9A" w:rsidRDefault="00D42E9A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D42E9A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30629">
              <w:rPr>
                <w:b/>
                <w:bCs/>
                <w:color w:val="000000"/>
              </w:rPr>
              <w:t>42,3</w:t>
            </w:r>
          </w:p>
        </w:tc>
      </w:tr>
      <w:tr w:rsidR="007706F0" w:rsidRPr="005A784A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D42E9A" w:rsidP="007706F0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D42E9A" w:rsidRDefault="00D42E9A" w:rsidP="007706F0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D42E9A" w:rsidRDefault="00D42E9A" w:rsidP="007706F0">
            <w:pPr>
              <w:rPr>
                <w:color w:val="000000"/>
              </w:rPr>
            </w:pPr>
            <w:r>
              <w:rPr>
                <w:color w:val="000000"/>
              </w:rPr>
              <w:t>310,9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7706F0" w:rsidRPr="008E47EF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color w:val="000000"/>
              </w:rPr>
            </w:pPr>
          </w:p>
          <w:p w:rsidR="007706F0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EE5747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D42E9A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E5747">
              <w:rPr>
                <w:b/>
                <w:bCs/>
                <w:color w:val="000000"/>
              </w:rPr>
              <w:t>64,7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EE5747" w:rsidP="00D42E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42E9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17,6</w:t>
            </w:r>
          </w:p>
        </w:tc>
      </w:tr>
    </w:tbl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650C7B">
        <w:t>22</w:t>
      </w:r>
      <w:r w:rsidR="00EE5747">
        <w:t>8</w:t>
      </w:r>
      <w:r w:rsidR="00650C7B">
        <w:t xml:space="preserve"> </w:t>
      </w:r>
      <w:r>
        <w:t xml:space="preserve">от </w:t>
      </w:r>
      <w:r w:rsidR="00EE5747">
        <w:t>30.04</w:t>
      </w:r>
      <w:r w:rsidR="006F34AE"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E574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430629"/>
          <w:p w:rsidR="00430629" w:rsidRPr="00430629" w:rsidRDefault="00D42E9A" w:rsidP="00430629">
            <w:pPr>
              <w:rPr>
                <w:b/>
              </w:rPr>
            </w:pPr>
            <w:r>
              <w:rPr>
                <w:b/>
              </w:rPr>
              <w:t>2</w:t>
            </w:r>
            <w:r w:rsidR="00EE5747">
              <w:rPr>
                <w:b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EE5747" w:rsidP="00D42E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42E9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17,6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E5747" w:rsidP="00D9768E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Pr="00430629" w:rsidRDefault="00430629" w:rsidP="0043062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30629" w:rsidP="006F34AE">
            <w:r>
              <w:t>219,7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r w:rsidRPr="005C547A">
              <w:rPr>
                <w:color w:val="000000"/>
              </w:rPr>
              <w:lastRenderedPageBreak/>
              <w:t>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D31CBA" w:rsidRDefault="00430629" w:rsidP="006F34AE">
            <w:r>
              <w:lastRenderedPageBreak/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5A" w:rsidRDefault="00E1395A" w:rsidP="00D9768E">
            <w:pPr>
              <w:rPr>
                <w:color w:val="000000"/>
              </w:rPr>
            </w:pPr>
          </w:p>
          <w:p w:rsidR="00E1395A" w:rsidRPr="00E1395A" w:rsidRDefault="00E1395A" w:rsidP="00E1395A"/>
          <w:p w:rsidR="00E1395A" w:rsidRPr="00E1395A" w:rsidRDefault="00E1395A" w:rsidP="00E1395A"/>
          <w:p w:rsidR="00E1395A" w:rsidRPr="00E1395A" w:rsidRDefault="00E1395A" w:rsidP="00E1395A"/>
          <w:p w:rsidR="00E1395A" w:rsidRPr="00E1395A" w:rsidRDefault="00E1395A" w:rsidP="00E1395A"/>
          <w:p w:rsidR="00E1395A" w:rsidRPr="00E1395A" w:rsidRDefault="00E1395A" w:rsidP="00E1395A"/>
          <w:p w:rsidR="00E1395A" w:rsidRPr="00E1395A" w:rsidRDefault="00E1395A" w:rsidP="00E1395A"/>
          <w:p w:rsidR="00E1395A" w:rsidRPr="00E1395A" w:rsidRDefault="00E1395A" w:rsidP="00E1395A"/>
          <w:p w:rsidR="00E1395A" w:rsidRDefault="00E1395A" w:rsidP="00E1395A"/>
          <w:p w:rsidR="006F34AE" w:rsidRDefault="006F34AE" w:rsidP="00E1395A"/>
          <w:p w:rsidR="00E1395A" w:rsidRPr="00E1395A" w:rsidRDefault="00E1395A" w:rsidP="00E1395A">
            <w:r>
              <w:t>164,7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E1395A" w:rsidP="006F34AE">
            <w:r>
              <w:t>244,1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650C7B" w:rsidRPr="00650C7B" w:rsidRDefault="00650C7B" w:rsidP="00650C7B">
            <w:r>
              <w:t>7,8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lastRenderedPageBreak/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AE7773"/>
          <w:p w:rsidR="00D42E9A" w:rsidRPr="00D42E9A" w:rsidRDefault="00D42E9A" w:rsidP="00D42E9A"/>
          <w:p w:rsidR="00AE7773" w:rsidRDefault="00AE7773" w:rsidP="00D42E9A"/>
          <w:p w:rsidR="00D42E9A" w:rsidRPr="00D42E9A" w:rsidRDefault="00D42E9A" w:rsidP="00D42E9A">
            <w: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D42E9A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7773">
              <w:rPr>
                <w:color w:val="000000"/>
              </w:rPr>
              <w:t>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Pr="00835692" w:rsidRDefault="00650C7B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1A3D2B" w:rsidRDefault="001A3D2B" w:rsidP="00835692"/>
          <w:p w:rsidR="001A3D2B" w:rsidRDefault="001A3D2B" w:rsidP="00835692"/>
          <w:p w:rsidR="001A3D2B" w:rsidRDefault="001A3D2B" w:rsidP="00835692"/>
          <w:p w:rsidR="001A3D2B" w:rsidRPr="00835692" w:rsidRDefault="001A3D2B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0C1BAA"/>
    <w:rsid w:val="00124DF7"/>
    <w:rsid w:val="00192939"/>
    <w:rsid w:val="001A3D2B"/>
    <w:rsid w:val="001E387D"/>
    <w:rsid w:val="001E776C"/>
    <w:rsid w:val="001F7D0F"/>
    <w:rsid w:val="00213285"/>
    <w:rsid w:val="00232A26"/>
    <w:rsid w:val="00301762"/>
    <w:rsid w:val="003E4F8A"/>
    <w:rsid w:val="00430629"/>
    <w:rsid w:val="005522BA"/>
    <w:rsid w:val="005759FE"/>
    <w:rsid w:val="00580817"/>
    <w:rsid w:val="00585EAF"/>
    <w:rsid w:val="005A2797"/>
    <w:rsid w:val="005A784A"/>
    <w:rsid w:val="005B3DA6"/>
    <w:rsid w:val="005C51CD"/>
    <w:rsid w:val="00600B81"/>
    <w:rsid w:val="00650C7B"/>
    <w:rsid w:val="00653660"/>
    <w:rsid w:val="006F34AE"/>
    <w:rsid w:val="007706F0"/>
    <w:rsid w:val="00787FEF"/>
    <w:rsid w:val="00792066"/>
    <w:rsid w:val="007D21BA"/>
    <w:rsid w:val="007D4EBA"/>
    <w:rsid w:val="0081523F"/>
    <w:rsid w:val="00835692"/>
    <w:rsid w:val="00875151"/>
    <w:rsid w:val="008F531E"/>
    <w:rsid w:val="00910731"/>
    <w:rsid w:val="00947661"/>
    <w:rsid w:val="009D0774"/>
    <w:rsid w:val="00A06528"/>
    <w:rsid w:val="00A97780"/>
    <w:rsid w:val="00AE7773"/>
    <w:rsid w:val="00B01854"/>
    <w:rsid w:val="00BD1CF8"/>
    <w:rsid w:val="00CC4D5D"/>
    <w:rsid w:val="00D31CBA"/>
    <w:rsid w:val="00D42E9A"/>
    <w:rsid w:val="00D606EA"/>
    <w:rsid w:val="00D95429"/>
    <w:rsid w:val="00D9768E"/>
    <w:rsid w:val="00E1395A"/>
    <w:rsid w:val="00E15035"/>
    <w:rsid w:val="00E273AE"/>
    <w:rsid w:val="00EE5747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77ABD-3494-4339-98E1-D2A70AD4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4572</Words>
  <Characters>26062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2019-04-30T05:54:00Z</cp:lastPrinted>
  <dcterms:created xsi:type="dcterms:W3CDTF">2018-12-13T08:05:00Z</dcterms:created>
  <dcterms:modified xsi:type="dcterms:W3CDTF">2019-04-30T05:55:00Z</dcterms:modified>
</cp:coreProperties>
</file>